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77777777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1E642D" w14:paraId="0AE8C083" w14:textId="77777777" w:rsidTr="00B05476">
        <w:trPr>
          <w:trHeight w:val="2104"/>
        </w:trPr>
        <w:tc>
          <w:tcPr>
            <w:tcW w:w="2977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6F4B93F8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417876D9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743015" w14:textId="77777777" w:rsidR="001E642D" w:rsidRPr="00497795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156579E3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7101AE49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88828E5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A95B521" w14:textId="625FA706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C5287F4" w14:textId="77777777" w:rsidR="001E642D" w:rsidRPr="00D930B5" w:rsidRDefault="001E642D" w:rsidP="00B0547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2BCF917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35369B18" w14:textId="57444FF9" w:rsidR="00874CCF" w:rsidRPr="00D930B5" w:rsidRDefault="00874CCF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000" w:firstRow="0" w:lastRow="0" w:firstColumn="0" w:lastColumn="0" w:noHBand="0" w:noVBand="0"/>
      </w:tblPr>
      <w:tblGrid>
        <w:gridCol w:w="2717"/>
        <w:gridCol w:w="6922"/>
      </w:tblGrid>
      <w:tr w:rsidR="00B65BF2" w14:paraId="035C0773" w14:textId="77777777" w:rsidTr="00B53FD1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B53FD1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B53FD1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B53FD1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33EDF0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D1588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C1529" w14:textId="5E00092E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5004927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2191029F" w14:textId="77777777" w:rsidTr="00B53FD1">
        <w:trPr>
          <w:trHeight w:val="80"/>
        </w:trPr>
        <w:tc>
          <w:tcPr>
            <w:tcW w:w="2717" w:type="dxa"/>
            <w:shd w:val="clear" w:color="auto" w:fill="auto"/>
          </w:tcPr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5BF2" w14:paraId="3EEECA6C" w14:textId="77777777" w:rsidTr="00B53FD1">
        <w:tc>
          <w:tcPr>
            <w:tcW w:w="2717" w:type="dxa"/>
            <w:shd w:val="clear" w:color="auto" w:fill="auto"/>
          </w:tcPr>
          <w:p w14:paraId="531E5E75" w14:textId="76FFFDFF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B557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6DDFEADB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120B" w14:textId="77777777" w:rsidR="008959CC" w:rsidRDefault="008959CC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44B9A14E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34115103"/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bookmarkEnd w:id="1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B53FD1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4183583"/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bookmarkEnd w:id="2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21B5B9C5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B53FD1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B53FD1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43189A0E" w:rsidR="00924C7C" w:rsidRPr="00924C7C" w:rsidRDefault="00924C7C" w:rsidP="00E2424B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6613972E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058B490" w14:textId="73350A1D" w:rsidR="00B65BF2" w:rsidRPr="00924C7C" w:rsidRDefault="00B65BF2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2D8C30CF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B53FD1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0CA04694" w14:textId="13014C54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B53FD1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DFBCEA8" w14:textId="07DDBC14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lastRenderedPageBreak/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A1570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632 268,8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1026CA53" w14:textId="77777777" w:rsidR="00B53FD1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федерального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4 844,9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08CC83F6" w14:textId="53702420" w:rsidR="00B53FD1" w:rsidRPr="00D930B5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8EF254C" w14:textId="2BC7F22F" w:rsidR="00B53FD1" w:rsidRPr="00BF70E5" w:rsidRDefault="00B53FD1" w:rsidP="00B53FD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4 024,3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79769F89" w14:textId="6018ACB3" w:rsidR="00B53FD1" w:rsidRPr="00BF70E5" w:rsidRDefault="00B53FD1" w:rsidP="00B53FD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400,0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56D33D2F" w14:textId="4608F12A" w:rsidR="00B53FD1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420,6</w:t>
            </w:r>
            <w:r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70340182" w14:textId="084CF786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3A37A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14 388,7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162AC97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27EDF94" w14:textId="2DA721B5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3A37A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12 187,8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853D6FA" w14:textId="45402F96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1 084,6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36B2717" w14:textId="69FB9D5E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1 116,3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рублей.</w:t>
            </w:r>
          </w:p>
          <w:p w14:paraId="760CB560" w14:textId="4361A880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A1570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613 035,2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60972C9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2979645" w14:textId="1D54D88F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A1570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217 740,9</w:t>
            </w:r>
            <w:r w:rsidR="003A37A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C6CABFC" w14:textId="4051238D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197 796,1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0EB0FF" w14:textId="6580C1A6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197 498,2</w:t>
            </w:r>
            <w:r w:rsidR="00B53FD1"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6EE1463A" w14:textId="77777777" w:rsidR="00B53FD1" w:rsidRDefault="00B53FD1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B53FD1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3C7C46F6" w14:textId="77777777" w:rsidR="00645BAB" w:rsidRPr="0099027A" w:rsidRDefault="00645BAB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30DE1D2" w14:textId="17F66F08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 w:rsidR="00645BAB">
        <w:rPr>
          <w:rFonts w:ascii="Times New Roman" w:hAnsi="Times New Roman" w:cs="Times New Roman"/>
          <w:sz w:val="28"/>
          <w:szCs w:val="28"/>
        </w:rPr>
        <w:t xml:space="preserve">на 2024-2026 годы </w:t>
      </w:r>
      <w:r w:rsidRPr="0099027A">
        <w:rPr>
          <w:rFonts w:ascii="Times New Roman" w:hAnsi="Times New Roman" w:cs="Times New Roman"/>
          <w:sz w:val="28"/>
          <w:szCs w:val="28"/>
        </w:rPr>
        <w:t>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26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334D5BD8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учреждениями дополнительного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lastRenderedPageBreak/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Ю.В.Сальникова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>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2,7 экземпляра на одного жителя. Подключены к системе Интернет 21 библиоте</w:t>
      </w:r>
      <w:bookmarkStart w:id="3" w:name="_GoBack"/>
      <w:bookmarkEnd w:id="3"/>
      <w:r w:rsidRPr="00224792">
        <w:rPr>
          <w:rFonts w:ascii="Times New Roman" w:hAnsi="Times New Roman" w:cs="Times New Roman"/>
          <w:sz w:val="28"/>
          <w:szCs w:val="28"/>
        </w:rPr>
        <w:t xml:space="preserve">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lastRenderedPageBreak/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41A3C1" w14:textId="44311A87" w:rsidR="00874CCF" w:rsidRDefault="004649FC" w:rsidP="00874CCF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5250BA6C" w14:textId="75090C03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1F25B94D" w14:textId="77777777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318C9C4" w14:textId="77777777" w:rsidR="00214860" w:rsidRDefault="00E2424B" w:rsidP="00874CCF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A80AE79" w14:textId="40C71162" w:rsidR="00AE6010" w:rsidRDefault="00AE6010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0C11ACF4" w:rsidR="00AE6010" w:rsidRPr="00BC2DB7" w:rsidRDefault="00AE6010" w:rsidP="00874CCF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4FE55404" w14:textId="24CB9D81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14E717EA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22429F63" w14:textId="3FE9B622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31F19BE9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нравственном и физическом совершенствовании, формирование культуры здорового и безопасного образа жизни.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34CE7ABF" w:rsidR="004649FC" w:rsidRPr="0057024A" w:rsidRDefault="004649FC" w:rsidP="0057024A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1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14:paraId="62D8DE21" w14:textId="7FC75A9E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24A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 и знаниям,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3D574C" w14:textId="35CD36EF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E17F3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учреждений культуры и дополнительного образования Северского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14F8F" w14:textId="3A9FC671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чтения, творческих компетенций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8CC055" w14:textId="0D3C89CE" w:rsidR="0057024A" w:rsidRPr="0057024A" w:rsidRDefault="00C67807" w:rsidP="0057024A">
      <w:pPr>
        <w:suppressAutoHyphens w:val="0"/>
        <w:autoSpaceDE w:val="0"/>
        <w:autoSpaceDN w:val="0"/>
        <w:adjustRightInd w:val="0"/>
        <w:spacing w:after="0"/>
        <w:ind w:left="705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7024A" w:rsidRPr="005E17F3">
        <w:rPr>
          <w:rFonts w:ascii="Times New Roman" w:hAnsi="Times New Roman" w:cs="Times New Roman"/>
          <w:sz w:val="28"/>
          <w:szCs w:val="28"/>
        </w:rPr>
        <w:t>охранение и предотвращение утраты культурного наследия</w:t>
      </w:r>
      <w:r w:rsidR="0057024A">
        <w:rPr>
          <w:rFonts w:ascii="Times New Roman" w:hAnsi="Times New Roman" w:cs="Times New Roman"/>
          <w:sz w:val="28"/>
          <w:szCs w:val="28"/>
        </w:rPr>
        <w:t>.</w:t>
      </w:r>
    </w:p>
    <w:p w14:paraId="6F4F6FEB" w14:textId="12B2E912" w:rsidR="00C67807" w:rsidRDefault="00C67807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06C7511E" w14:textId="69BE618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C67807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C67807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67807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5E30925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C67807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239C402E" w14:textId="005AC941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C67807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 w:rsidR="00C67807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3010C18E" w:rsidR="00AE6010" w:rsidRDefault="008F2524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6B307405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6E179396" w14:textId="77777777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2A5555B2" w14:textId="77777777" w:rsidR="00462B03" w:rsidRDefault="00462B03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1BFCCBDC" w14:textId="77777777" w:rsidR="00FE20A2" w:rsidRPr="00462B03" w:rsidRDefault="00FE20A2" w:rsidP="000B6E2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B03">
        <w:rPr>
          <w:rFonts w:ascii="Times New Roman" w:hAnsi="Times New Roman" w:cs="Times New Roman"/>
          <w:b/>
          <w:sz w:val="28"/>
          <w:szCs w:val="28"/>
        </w:rPr>
        <w:t>3. Перечень основных мероприятий муниципальной программы</w:t>
      </w:r>
    </w:p>
    <w:p w14:paraId="046627D3" w14:textId="77777777" w:rsidR="000B6E26" w:rsidRPr="008C6524" w:rsidRDefault="000B6E26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7A99AE" w14:textId="0A344085" w:rsidR="00FE20A2" w:rsidRPr="008C6524" w:rsidRDefault="00FE20A2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в приложении </w:t>
      </w:r>
      <w:r w:rsidR="00CE6D7E" w:rsidRPr="008C6524">
        <w:rPr>
          <w:rFonts w:ascii="Times New Roman" w:hAnsi="Times New Roman" w:cs="Times New Roman"/>
          <w:sz w:val="28"/>
          <w:szCs w:val="28"/>
        </w:rPr>
        <w:t xml:space="preserve">№ 2 </w:t>
      </w:r>
      <w:r w:rsidRPr="008C6524">
        <w:rPr>
          <w:rFonts w:ascii="Times New Roman" w:hAnsi="Times New Roman" w:cs="Times New Roman"/>
          <w:sz w:val="28"/>
          <w:szCs w:val="28"/>
        </w:rPr>
        <w:t>к муниципальной программе.</w:t>
      </w:r>
    </w:p>
    <w:p w14:paraId="785C9166" w14:textId="77777777" w:rsidR="00FD3FAB" w:rsidRPr="008C6524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77B0279" w14:textId="77777777" w:rsidR="00EE452D" w:rsidRDefault="003901CD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D03CC" w:rsidRPr="00462B03">
        <w:rPr>
          <w:rFonts w:ascii="Times New Roman" w:hAnsi="Times New Roman" w:cs="Times New Roman"/>
          <w:b/>
          <w:bCs/>
          <w:sz w:val="28"/>
          <w:szCs w:val="28"/>
        </w:rPr>
        <w:t>Методика оценки эффективности реализации</w:t>
      </w:r>
    </w:p>
    <w:p w14:paraId="1242F8CF" w14:textId="51590D86" w:rsidR="00FD03CC" w:rsidRPr="00462B03" w:rsidRDefault="00FD03CC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2E4FCF54" w14:textId="77777777" w:rsidR="00726D3F" w:rsidRPr="008C6524" w:rsidRDefault="00726D3F" w:rsidP="00726D3F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6D190D9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0AEABAC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 w:rsidRPr="008C6524">
        <w:rPr>
          <w:rFonts w:ascii="Times New Roman" w:hAnsi="Times New Roman" w:cs="Times New Roman"/>
          <w:sz w:val="28"/>
          <w:szCs w:val="28"/>
        </w:rPr>
        <w:t>,</w:t>
      </w:r>
      <w:r w:rsidRPr="008C6524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 w:rsidRPr="008C6524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8C6524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 w:rsidRPr="008C6524">
        <w:rPr>
          <w:rFonts w:ascii="Times New Roman" w:hAnsi="Times New Roman" w:cs="Times New Roman"/>
          <w:sz w:val="28"/>
          <w:szCs w:val="28"/>
        </w:rPr>
        <w:t>ий</w:t>
      </w:r>
      <w:r w:rsidRPr="008C65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 w:rsidRPr="008C6524">
        <w:rPr>
          <w:rFonts w:ascii="Times New Roman" w:hAnsi="Times New Roman" w:cs="Times New Roman"/>
          <w:sz w:val="28"/>
          <w:szCs w:val="28"/>
        </w:rPr>
        <w:t>.</w:t>
      </w:r>
      <w:r w:rsidRPr="008C6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5EDC6" w14:textId="77777777" w:rsidR="00FD03CC" w:rsidRPr="008C6524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2D1FA55D" w14:textId="77777777" w:rsidR="00FD03CC" w:rsidRPr="008C6524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217B1DC" w14:textId="77777777" w:rsidR="00726D3F" w:rsidRPr="00EE452D" w:rsidRDefault="00FD03CC" w:rsidP="003901CD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266FCF4B" w14:textId="77777777" w:rsidR="00FD03CC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A703901" w14:textId="22169BD9" w:rsidR="00FD03CC" w:rsidRPr="008C6524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3980AE02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18A04FE8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59262E34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28C76033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3C2602B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52F00AB7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DD7F80E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154084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4FCF5C4C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61149FC8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6F42A321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программы;</w:t>
      </w:r>
    </w:p>
    <w:p w14:paraId="6A792345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44AF8B0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B3363F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D8F918A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28594A7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8A5E32" w14:textId="77777777" w:rsidR="00FD03CC" w:rsidRPr="008C6524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</w:t>
      </w:r>
      <w:r w:rsidR="00F542EE" w:rsidRPr="008C6524"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4B4C690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173F9231" w14:textId="19D2B786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7CD814E6" w14:textId="2F52E2C7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58A56746" w14:textId="50D351BE" w:rsidR="00093F95" w:rsidRPr="008C6524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., 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FD3FAB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5C77C0D8" w14:textId="77777777" w:rsidR="00FD03CC" w:rsidRPr="008C6524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</w:t>
      </w:r>
      <w:r w:rsidRPr="008C6524">
        <w:rPr>
          <w:rFonts w:ascii="Times New Roman" w:hAnsi="Times New Roman" w:cs="Times New Roman"/>
          <w:sz w:val="28"/>
          <w:szCs w:val="28"/>
        </w:rPr>
        <w:lastRenderedPageBreak/>
        <w:t>образования Северский район в соответствии с правовыми актами администрации муниципальн</w:t>
      </w:r>
      <w:r w:rsidR="00967E92" w:rsidRPr="008C6524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Pr="008C65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E0531" w14:textId="77777777" w:rsidR="00FD03CC" w:rsidRPr="008C6524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A2A20" w14:textId="77777777" w:rsidR="001417B2" w:rsidRPr="008C6524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EFB3F" w14:textId="77777777"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sectPr w:rsidR="00E96305" w:rsidRPr="001C03BA" w:rsidSect="00874CCF">
      <w:headerReference w:type="default" r:id="rId8"/>
      <w:pgSz w:w="11906" w:h="16838" w:code="9"/>
      <w:pgMar w:top="426" w:right="567" w:bottom="567" w:left="1701" w:header="391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43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E642D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7AB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2B03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D61A3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70A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3FD1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1441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04F8"/>
    <w:rsid w:val="00ED358C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3041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D428C-F0A2-4FE9-8AF0-DE865FF6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9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21</cp:revision>
  <cp:lastPrinted>2024-08-06T06:48:00Z</cp:lastPrinted>
  <dcterms:created xsi:type="dcterms:W3CDTF">2022-04-18T13:19:00Z</dcterms:created>
  <dcterms:modified xsi:type="dcterms:W3CDTF">2024-08-06T06:49:00Z</dcterms:modified>
</cp:coreProperties>
</file>